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F67E5" w14:textId="77777777" w:rsidR="001E3FA1" w:rsidRPr="001E3FA1" w:rsidRDefault="001E3FA1" w:rsidP="001E3FA1">
      <w:pPr>
        <w:jc w:val="both"/>
        <w:rPr>
          <w:rFonts w:ascii="Times New Roman" w:eastAsia="Times New Roman" w:hAnsi="Times New Roman" w:cs="Times New Roman"/>
          <w:sz w:val="28"/>
          <w:szCs w:val="28"/>
        </w:rPr>
      </w:pPr>
      <w:r w:rsidRPr="001E3FA1">
        <w:rPr>
          <w:rFonts w:ascii="Times New Roman" w:eastAsia="Times New Roman" w:hAnsi="Times New Roman" w:cs="Times New Roman"/>
          <w:sz w:val="28"/>
          <w:szCs w:val="28"/>
          <w:lang w:val="en-US"/>
        </w:rPr>
        <w:t>Dear</w:t>
      </w:r>
      <w:r w:rsidRPr="001E3FA1">
        <w:rPr>
          <w:rFonts w:ascii="Times New Roman" w:eastAsia="Times New Roman" w:hAnsi="Times New Roman" w:cs="Times New Roman"/>
          <w:sz w:val="28"/>
          <w:szCs w:val="28"/>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proofErr w:type="gramStart"/>
      <w:r w:rsidRPr="001E3FA1">
        <w:rPr>
          <w:rFonts w:ascii="Times New Roman" w:eastAsia="Times New Roman" w:hAnsi="Times New Roman" w:cs="Times New Roman"/>
          <w:b/>
          <w:i/>
          <w:sz w:val="28"/>
          <w:szCs w:val="28"/>
          <w:lang w:val="en-US"/>
        </w:rPr>
        <w:t>legal</w:t>
      </w:r>
      <w:proofErr w:type="gramEnd"/>
      <w:r w:rsidRPr="001E3FA1">
        <w:rPr>
          <w:rFonts w:ascii="Times New Roman" w:eastAsia="Times New Roman" w:hAnsi="Times New Roman" w:cs="Times New Roman"/>
          <w:b/>
          <w:i/>
          <w:sz w:val="28"/>
          <w:szCs w:val="28"/>
          <w:lang w:val="en-US"/>
        </w:rPr>
        <w:t xml:space="preserve">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r>
      <w:proofErr w:type="gramStart"/>
      <w:r w:rsidRPr="001E3FA1">
        <w:rPr>
          <w:rFonts w:ascii="Times New Roman" w:eastAsia="Times New Roman" w:hAnsi="Times New Roman" w:cs="Times New Roman"/>
          <w:sz w:val="28"/>
          <w:szCs w:val="28"/>
          <w:lang w:val="en-US"/>
        </w:rPr>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w:t>
      </w:r>
      <w:proofErr w:type="gramEnd"/>
      <w:r w:rsidRPr="001E3FA1">
        <w:rPr>
          <w:rFonts w:ascii="Times New Roman" w:eastAsia="Times New Roman" w:hAnsi="Times New Roman" w:cs="Times New Roman"/>
          <w:sz w:val="28"/>
          <w:szCs w:val="28"/>
          <w:lang w:val="en-US"/>
        </w:rPr>
        <w:t xml:space="preserve"> In turn, the customer commitment to provide all needed information for the purposes of identification </w:t>
      </w:r>
      <w:proofErr w:type="gramStart"/>
      <w:r w:rsidRPr="001E3FA1">
        <w:rPr>
          <w:rFonts w:ascii="Times New Roman" w:eastAsia="Times New Roman" w:hAnsi="Times New Roman" w:cs="Times New Roman"/>
          <w:sz w:val="28"/>
          <w:szCs w:val="28"/>
          <w:lang w:val="en-US"/>
        </w:rPr>
        <w:t>is prescribed</w:t>
      </w:r>
      <w:proofErr w:type="gramEnd"/>
      <w:r w:rsidRPr="001E3FA1">
        <w:rPr>
          <w:rFonts w:ascii="Times New Roman" w:eastAsia="Times New Roman" w:hAnsi="Times New Roman" w:cs="Times New Roman"/>
          <w:sz w:val="28"/>
          <w:szCs w:val="28"/>
          <w:lang w:val="en-US"/>
        </w:rPr>
        <w:t xml:space="preserve">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004266BD" w:rsidR="001E3FA1" w:rsidRPr="001E3FA1" w:rsidRDefault="001E3FA1" w:rsidP="001E3FA1">
      <w:pPr>
        <w:ind w:firstLine="708"/>
        <w:jc w:val="both"/>
        <w:rPr>
          <w:rFonts w:ascii="Times New Roman" w:eastAsia="Times New Roman" w:hAnsi="Times New Roman" w:cs="Times New Roman"/>
          <w:sz w:val="28"/>
          <w:szCs w:val="28"/>
          <w:lang w:val="en-US"/>
        </w:rPr>
      </w:pPr>
      <w:proofErr w:type="gramStart"/>
      <w:r w:rsidRPr="001E3FA1">
        <w:rPr>
          <w:rFonts w:ascii="Times New Roman" w:eastAsia="Times New Roman" w:hAnsi="Times New Roman" w:cs="Times New Roman"/>
          <w:sz w:val="28"/>
          <w:szCs w:val="28"/>
          <w:lang w:val="en-US"/>
        </w:rPr>
        <w:t>We would like to draw your attention to the fact that, in case if the Bank had not been provided with updated information until 31.</w:t>
      </w:r>
      <w:r w:rsidR="00540EF1">
        <w:rPr>
          <w:rFonts w:ascii="Times New Roman" w:eastAsia="Times New Roman" w:hAnsi="Times New Roman" w:cs="Times New Roman"/>
          <w:sz w:val="28"/>
          <w:szCs w:val="28"/>
          <w:lang w:val="en-US"/>
        </w:rPr>
        <w:t>12</w:t>
      </w:r>
      <w:bookmarkStart w:id="0" w:name="_GoBack"/>
      <w:bookmarkEnd w:id="0"/>
      <w:r w:rsidRPr="001E3FA1">
        <w:rPr>
          <w:rFonts w:ascii="Times New Roman" w:eastAsia="Times New Roman" w:hAnsi="Times New Roman" w:cs="Times New Roman"/>
          <w:sz w:val="28"/>
          <w:szCs w:val="28"/>
          <w:lang w:val="en-US"/>
        </w:rPr>
        <w:t>.202</w:t>
      </w:r>
      <w:r w:rsidR="00B9033B">
        <w:rPr>
          <w:rFonts w:ascii="Times New Roman" w:eastAsia="Times New Roman" w:hAnsi="Times New Roman" w:cs="Times New Roman"/>
          <w:sz w:val="28"/>
          <w:szCs w:val="28"/>
          <w:lang w:val="en-US"/>
        </w:rPr>
        <w:t>0</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will be considered as confirmed.</w:t>
      </w:r>
      <w:proofErr w:type="gramEnd"/>
      <w:r w:rsidRPr="001E3FA1">
        <w:rPr>
          <w:rFonts w:ascii="Times New Roman" w:eastAsia="Times New Roman" w:hAnsi="Times New Roman" w:cs="Times New Roman"/>
          <w:sz w:val="28"/>
          <w:szCs w:val="28"/>
          <w:lang w:val="en-US"/>
        </w:rPr>
        <w:t xml:space="preserve">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w:t>
      </w:r>
      <w:proofErr w:type="gramStart"/>
      <w:r w:rsidRPr="001E3FA1">
        <w:rPr>
          <w:rFonts w:ascii="Times New Roman" w:eastAsia="Times New Roman" w:hAnsi="Times New Roman" w:cs="Times New Roman"/>
          <w:sz w:val="28"/>
          <w:szCs w:val="28"/>
          <w:lang w:val="en-US"/>
        </w:rPr>
        <w:t>7</w:t>
      </w:r>
      <w:proofErr w:type="gramEnd"/>
      <w:r w:rsidRPr="001E3FA1">
        <w:rPr>
          <w:rFonts w:ascii="Times New Roman" w:eastAsia="Times New Roman" w:hAnsi="Times New Roman" w:cs="Times New Roman"/>
          <w:sz w:val="28"/>
          <w:szCs w:val="28"/>
          <w:lang w:val="en-US"/>
        </w:rPr>
        <w:t xml:space="preserve">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 xml:space="preserve">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w:t>
      </w:r>
      <w:proofErr w:type="gramStart"/>
      <w:r w:rsidR="009F6932" w:rsidRPr="009F6932">
        <w:rPr>
          <w:rFonts w:ascii="Times New Roman" w:eastAsia="Calibri" w:hAnsi="Times New Roman" w:cs="Times New Roman"/>
          <w:sz w:val="24"/>
          <w:szCs w:val="24"/>
          <w:lang w:val="en-US"/>
        </w:rPr>
        <w:t>is normally considered</w:t>
      </w:r>
      <w:proofErr w:type="gramEnd"/>
      <w:r w:rsidR="009F6932" w:rsidRPr="009F6932">
        <w:rPr>
          <w:rFonts w:ascii="Times New Roman" w:eastAsia="Calibri" w:hAnsi="Times New Roman" w:cs="Times New Roman"/>
          <w:sz w:val="24"/>
          <w:szCs w:val="24"/>
          <w:lang w:val="en-US"/>
        </w:rPr>
        <w:t xml:space="preserve"> this person himself, except if there are reasons to believe that another natural person is a beneficiary owner.</w:t>
      </w:r>
    </w:p>
    <w:p w14:paraId="1BC2497E" w14:textId="29C296A2" w:rsidR="00C839AC" w:rsidRPr="009F6932" w:rsidRDefault="00E32575" w:rsidP="001E3FA1">
      <w:pPr>
        <w:rPr>
          <w:rFonts w:ascii="Times New Roman" w:hAnsi="Times New Roman" w:cs="Times New Roman"/>
          <w:sz w:val="28"/>
          <w:szCs w:val="28"/>
          <w:lang w:val="en-US"/>
        </w:rPr>
      </w:pPr>
    </w:p>
    <w:sectPr w:rsidR="00C839AC" w:rsidRPr="009F69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1892D" w14:textId="77777777" w:rsidR="00E32575" w:rsidRDefault="00E32575">
      <w:pPr>
        <w:spacing w:after="0" w:line="240" w:lineRule="auto"/>
      </w:pPr>
      <w:r>
        <w:separator/>
      </w:r>
    </w:p>
  </w:endnote>
  <w:endnote w:type="continuationSeparator" w:id="0">
    <w:p w14:paraId="41F9268E" w14:textId="77777777" w:rsidR="00E32575" w:rsidRDefault="00E32575">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57C2A" w14:textId="77777777" w:rsidR="00E32575" w:rsidRDefault="00E32575" w:rsidP="00283821">
      <w:pPr>
        <w:spacing w:after="0" w:line="240" w:lineRule="auto"/>
      </w:pPr>
      <w:r>
        <w:separator/>
      </w:r>
    </w:p>
  </w:footnote>
  <w:footnote w:type="continuationSeparator" w:id="0">
    <w:p w14:paraId="4F5DBAED" w14:textId="77777777" w:rsidR="00E32575" w:rsidRDefault="00E32575" w:rsidP="00283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7DF9"/>
    <w:rsid w:val="001E3FA1"/>
    <w:rsid w:val="002027D9"/>
    <w:rsid w:val="002D3EFF"/>
    <w:rsid w:val="003D7861"/>
    <w:rsid w:val="004136D8"/>
    <w:rsid w:val="00524670"/>
    <w:rsid w:val="00540EF1"/>
    <w:rsid w:val="005B502F"/>
    <w:rsid w:val="0069548E"/>
    <w:rsid w:val="00951138"/>
    <w:rsid w:val="009F6932"/>
    <w:rsid w:val="00B50357"/>
    <w:rsid w:val="00B61160"/>
    <w:rsid w:val="00B658E5"/>
    <w:rsid w:val="00B9033B"/>
    <w:rsid w:val="00BB0C69"/>
    <w:rsid w:val="00C10FBC"/>
    <w:rsid w:val="00C4724B"/>
    <w:rsid w:val="00CD6B86"/>
    <w:rsid w:val="00E25815"/>
    <w:rsid w:val="00E32575"/>
    <w:rsid w:val="00EE1893"/>
    <w:rsid w:val="00EF4B17"/>
    <w:rsid w:val="00F12907"/>
    <w:rsid w:val="00F30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2496F"/>
  <w15:docId w15:val="{E76A5420-6A27-46C3-ADBA-37FB94C7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0CD820DA430D439E43A9EAE49DD96E" ma:contentTypeVersion="0" ma:contentTypeDescription="Создание документа." ma:contentTypeScope="" ma:versionID="69216f208ad9808deb50cd5221f1cb44">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VVDU5HPDTQC2-37-11508</_dlc_DocId>
    <_dlc_DocIdUrl xmlns="a5444ea2-90b0-4ece-a612-f39e0dd9a22f">
      <Url>https://docs.efbank.ru/dms/orders/_layouts/15/DocIdRedir.aspx?ID=VVDU5HPDTQC2-37-11508</Url>
      <Description>VVDU5HPDTQC2-37-11508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F2174-A45C-4376-8610-45579B15B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44ea2-90b0-4ece-a612-f39e0dd9a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7E1F5-8B25-4042-A0DB-002A6F80E65E}">
  <ds:schemaRefs>
    <ds:schemaRef ds:uri="http://schemas.microsoft.com/office/2006/metadata/properties"/>
    <ds:schemaRef ds:uri="http://schemas.microsoft.com/office/infopath/2007/PartnerControls"/>
    <ds:schemaRef ds:uri="a5444ea2-90b0-4ece-a612-f39e0dd9a22f"/>
  </ds:schemaRefs>
</ds:datastoreItem>
</file>

<file path=customXml/itemProps3.xml><?xml version="1.0" encoding="utf-8"?>
<ds:datastoreItem xmlns:ds="http://schemas.openxmlformats.org/officeDocument/2006/customXml" ds:itemID="{55CF3A87-B70F-4E8A-B708-A953CDD307A5}">
  <ds:schemaRefs>
    <ds:schemaRef ds:uri="http://schemas.microsoft.com/sharepoint/v3/contenttype/forms"/>
  </ds:schemaRefs>
</ds:datastoreItem>
</file>

<file path=customXml/itemProps4.xml><?xml version="1.0" encoding="utf-8"?>
<ds:datastoreItem xmlns:ds="http://schemas.openxmlformats.org/officeDocument/2006/customXml" ds:itemID="{9EB36464-38EE-42A8-A40C-60C0F2018E5D}">
  <ds:schemaRefs>
    <ds:schemaRef ds:uri="http://schemas.microsoft.com/sharepoint/events"/>
  </ds:schemaRefs>
</ds:datastoreItem>
</file>

<file path=customXml/itemProps5.xml><?xml version="1.0" encoding="utf-8"?>
<ds:datastoreItem xmlns:ds="http://schemas.openxmlformats.org/officeDocument/2006/customXml" ds:itemID="{EA6BF6DD-3D3E-4F09-BE0B-D0DDC5C2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АО АКБ "ЕВРОФИНАНС МОСНАРБАНК"</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Anikevich V.G.</dc:creator>
  <cp:lastModifiedBy>Anikevich V.G.</cp:lastModifiedBy>
  <cp:revision>8</cp:revision>
  <dcterms:created xsi:type="dcterms:W3CDTF">2020-12-04T12:26:00Z</dcterms:created>
  <dcterms:modified xsi:type="dcterms:W3CDTF">2020-12-15T09:39:00Z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0x010100700CD820DA430D439E43A9EAE49DD96E</vt:lpwstr>
  </property>
  <property fmtid="{D5CDD505-2E9C-101B-9397-08002B2CF9AE}" pid="3" name="_dlc_DocIdItemGuid">
    <vt:lpwstr>7b6df5dc-e17b-4253-99f7-14f7e9ae2e1c</vt:lpwstr>
  </property>
</Properties>
</file>